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74352" w14:textId="5853205B" w:rsidR="00BB7157" w:rsidRPr="00E7217A" w:rsidRDefault="008E142B" w:rsidP="00AC0546">
      <w:pPr>
        <w:pStyle w:val="Ttulo1"/>
        <w:jc w:val="center"/>
        <w:rPr>
          <w:rFonts w:ascii="Arial" w:hAnsi="Arial" w:cs="Arial"/>
          <w:b w:val="0"/>
          <w:color w:val="000000" w:themeColor="text1"/>
          <w:sz w:val="24"/>
          <w:szCs w:val="24"/>
        </w:rPr>
      </w:pPr>
      <w:r w:rsidRPr="00E7217A">
        <w:rPr>
          <w:rFonts w:ascii="Arial" w:hAnsi="Arial" w:cs="Arial"/>
          <w:b w:val="0"/>
          <w:color w:val="000000" w:themeColor="text1"/>
          <w:sz w:val="24"/>
          <w:szCs w:val="24"/>
        </w:rPr>
        <w:t>FORMATO DE EVIDENCIAS PSICOSOCIALES</w:t>
      </w:r>
      <w:r w:rsidRPr="00E7217A">
        <w:rPr>
          <w:rFonts w:ascii="Arial" w:hAnsi="Arial" w:cs="Arial"/>
          <w:b w:val="0"/>
          <w:color w:val="000000" w:themeColor="text1"/>
          <w:sz w:val="24"/>
          <w:szCs w:val="24"/>
        </w:rPr>
        <w:br/>
        <w:t>REPORTE MENSUAL</w:t>
      </w:r>
    </w:p>
    <w:p w14:paraId="3E406B5A" w14:textId="77777777" w:rsidR="00AC0546" w:rsidRPr="00E7217A" w:rsidRDefault="00AC0546" w:rsidP="00AC0546">
      <w:pPr>
        <w:rPr>
          <w:rFonts w:ascii="Arial" w:hAnsi="Arial" w:cs="Arial"/>
          <w:sz w:val="24"/>
          <w:szCs w:val="24"/>
        </w:rPr>
      </w:pPr>
    </w:p>
    <w:p w14:paraId="1BB88BC1" w14:textId="77777777" w:rsidR="00AC0546" w:rsidRPr="00E7217A" w:rsidRDefault="008E142B">
      <w:pPr>
        <w:rPr>
          <w:rFonts w:ascii="Arial" w:hAnsi="Arial" w:cs="Arial"/>
          <w:sz w:val="24"/>
          <w:szCs w:val="24"/>
        </w:rPr>
      </w:pPr>
      <w:r w:rsidRPr="00E7217A">
        <w:rPr>
          <w:rFonts w:ascii="Arial" w:hAnsi="Arial" w:cs="Arial"/>
          <w:sz w:val="24"/>
          <w:szCs w:val="24"/>
        </w:rPr>
        <w:t>1. Información general</w:t>
      </w:r>
    </w:p>
    <w:p w14:paraId="085E857F" w14:textId="62A1ABB2" w:rsidR="00BB7157" w:rsidRPr="00E7217A" w:rsidRDefault="008E142B">
      <w:pPr>
        <w:rPr>
          <w:rFonts w:ascii="Arial" w:hAnsi="Arial" w:cs="Arial"/>
          <w:sz w:val="24"/>
          <w:szCs w:val="24"/>
        </w:rPr>
      </w:pPr>
      <w:r w:rsidRPr="00E7217A">
        <w:rPr>
          <w:rFonts w:ascii="Arial" w:hAnsi="Arial" w:cs="Arial"/>
          <w:sz w:val="24"/>
          <w:szCs w:val="24"/>
        </w:rPr>
        <w:t>Mes reportado: Febrero</w:t>
      </w:r>
      <w:r w:rsidRPr="00E7217A">
        <w:rPr>
          <w:rFonts w:ascii="Arial" w:hAnsi="Arial" w:cs="Arial"/>
          <w:sz w:val="24"/>
          <w:szCs w:val="24"/>
        </w:rPr>
        <w:br/>
        <w:t>Fecha de diligenciamiento: 19/02/2026</w:t>
      </w:r>
      <w:r w:rsidRPr="00E7217A">
        <w:rPr>
          <w:rFonts w:ascii="Arial" w:hAnsi="Arial" w:cs="Arial"/>
          <w:sz w:val="24"/>
          <w:szCs w:val="24"/>
        </w:rPr>
        <w:br/>
        <w:t>Nombre del formador(a): Stefannia Montaña Muñoz</w:t>
      </w:r>
      <w:r w:rsidRPr="00E7217A">
        <w:rPr>
          <w:rFonts w:ascii="Arial" w:hAnsi="Arial" w:cs="Arial"/>
          <w:sz w:val="24"/>
          <w:szCs w:val="24"/>
        </w:rPr>
        <w:tab/>
      </w:r>
      <w:r w:rsidRPr="00E7217A">
        <w:rPr>
          <w:rFonts w:ascii="Arial" w:hAnsi="Arial" w:cs="Arial"/>
          <w:sz w:val="24"/>
          <w:szCs w:val="24"/>
        </w:rPr>
        <w:br/>
      </w:r>
    </w:p>
    <w:p w14:paraId="2D341169" w14:textId="1ACA8AA9" w:rsidR="00BB7157" w:rsidRPr="00E7217A" w:rsidRDefault="008E142B">
      <w:pPr>
        <w:rPr>
          <w:rFonts w:ascii="Arial" w:hAnsi="Arial" w:cs="Arial"/>
          <w:sz w:val="24"/>
          <w:szCs w:val="24"/>
        </w:rPr>
      </w:pPr>
      <w:r w:rsidRPr="00E7217A">
        <w:rPr>
          <w:rFonts w:ascii="Arial" w:hAnsi="Arial" w:cs="Arial"/>
          <w:sz w:val="24"/>
          <w:szCs w:val="24"/>
        </w:rPr>
        <w:t>2. Información del lugar de intervención</w:t>
      </w:r>
      <w:r w:rsidRPr="00E7217A">
        <w:rPr>
          <w:rFonts w:ascii="Arial" w:hAnsi="Arial" w:cs="Arial"/>
          <w:sz w:val="24"/>
          <w:szCs w:val="24"/>
        </w:rPr>
        <w:br/>
      </w:r>
      <w:r w:rsidRPr="00E7217A">
        <w:rPr>
          <w:rFonts w:ascii="Arial" w:hAnsi="Arial" w:cs="Arial"/>
          <w:sz w:val="24"/>
          <w:szCs w:val="24"/>
        </w:rPr>
        <w:br/>
        <w:t>Institución educativa (Colegio): Sotavento</w:t>
      </w:r>
      <w:r w:rsidRPr="00E7217A">
        <w:rPr>
          <w:rFonts w:ascii="Arial" w:hAnsi="Arial" w:cs="Arial"/>
          <w:sz w:val="24"/>
          <w:szCs w:val="24"/>
        </w:rPr>
        <w:br/>
        <w:t>Zona: 3</w:t>
      </w:r>
      <w:r w:rsidRPr="00E7217A">
        <w:rPr>
          <w:rFonts w:ascii="Arial" w:hAnsi="Arial" w:cs="Arial"/>
          <w:sz w:val="24"/>
          <w:szCs w:val="24"/>
        </w:rPr>
        <w:br/>
        <w:t>Localidad: 19</w:t>
      </w:r>
      <w:r w:rsidRPr="00E7217A">
        <w:rPr>
          <w:rFonts w:ascii="Arial" w:hAnsi="Arial" w:cs="Arial"/>
          <w:sz w:val="24"/>
          <w:szCs w:val="24"/>
        </w:rPr>
        <w:br/>
        <w:t xml:space="preserve">Dirección del colegio: </w:t>
      </w:r>
      <w:r w:rsidRPr="00E7217A">
        <w:rPr>
          <w:rStyle w:val="Textoennegrita"/>
          <w:rFonts w:ascii="Arial" w:hAnsi="Arial" w:cs="Arial"/>
          <w:b w:val="0"/>
          <w:color w:val="001D35"/>
          <w:sz w:val="24"/>
          <w:szCs w:val="24"/>
          <w:shd w:val="clear" w:color="auto" w:fill="FFFFFF"/>
        </w:rPr>
        <w:t>Calle 73 A Sur No. 16 F - 35</w:t>
      </w:r>
      <w:r w:rsidRPr="00E7217A">
        <w:rPr>
          <w:rFonts w:ascii="Arial" w:hAnsi="Arial" w:cs="Arial"/>
          <w:sz w:val="24"/>
          <w:szCs w:val="24"/>
        </w:rPr>
        <w:br/>
      </w:r>
    </w:p>
    <w:p w14:paraId="3E7C68FA" w14:textId="77777777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3. Información de la actividad psicosocial</w:t>
      </w:r>
    </w:p>
    <w:p w14:paraId="45D41D3B" w14:textId="77777777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Tema trabajado: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t xml:space="preserve"> Valores olímpicos</w:t>
      </w:r>
    </w:p>
    <w:p w14:paraId="75E0FF78" w14:textId="77777777" w:rsidR="001F44A5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Objetivo de la actividad:</w:t>
      </w:r>
    </w:p>
    <w:p w14:paraId="7572352D" w14:textId="378EA1C6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sz w:val="24"/>
          <w:szCs w:val="24"/>
          <w:lang w:eastAsia="es-CO"/>
        </w:rPr>
        <w:br/>
        <w:t>Fomentar en los estudiantes la práctica de los valores olímpicos como el respeto, la amistad y la excelencia, a través de actividades lúdicas que fortalezcan la convivencia, el trabajo en equipo y la sana competencia</w:t>
      </w:r>
    </w:p>
    <w:p w14:paraId="396EE9E5" w14:textId="2347C7DA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Población participante: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br/>
        <w:t xml:space="preserve">Estudiantes de </w:t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>grado cuarto</w:t>
      </w:r>
    </w:p>
    <w:p w14:paraId="4E6180EC" w14:textId="7714BE46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Número aproximado de participantes: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t xml:space="preserve"> 25</w:t>
      </w:r>
    </w:p>
    <w:p w14:paraId="0D9BAAB0" w14:textId="77777777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4. Metodología desarrollada</w:t>
      </w:r>
    </w:p>
    <w:p w14:paraId="27EFEA52" w14:textId="77777777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Descripción de la metodología utilizada: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br/>
        <w:t xml:space="preserve">Implementar una metodología participativa y vivencial basada en el juego cooperativo, organizar a los estudiantes en equipos, desarrollar mini retos deportivos y dinámicas recreativas relacionadas con los valores olímpicos, promover la reflexión grupal al finalizar cada actividad, incentivar la participación 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lastRenderedPageBreak/>
        <w:t>activa, el respeto por las normas y el reconocimiento de las habilidades propias y de los compañeros</w:t>
      </w:r>
    </w:p>
    <w:p w14:paraId="39FD1119" w14:textId="635B1F1B" w:rsidR="00E7217A" w:rsidRPr="00E7217A" w:rsidRDefault="00E7217A" w:rsidP="00E7217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</w:p>
    <w:p w14:paraId="3C85C699" w14:textId="77777777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5. Descripción de la jornada / desarrollo de la actividad</w:t>
      </w:r>
    </w:p>
    <w:p w14:paraId="73209F3D" w14:textId="518E8397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sz w:val="24"/>
          <w:szCs w:val="24"/>
          <w:lang w:eastAsia="es-CO"/>
        </w:rPr>
        <w:t>Dar inicio a la jornada con una dinámica rompehielos denominada “La antorcha olímpica de los valores”, formar un círculo y pasar un objeto simbólico mientras cada estudiante menciona un valor y su significado, dividir a los estudiantes en equipos identificados con colores, explicar las reglas de los mini juegos como carreras de relevos cooperativas, circuitos de habilidades y retos de equilibrio, asignar a cada estación un valor específico para trabajar durante el desarrollo del juego, reforzar durante cada actividad la importancia del respeto, la amistad y la excelencia, realizar pausas reflexivas después de cada reto para dialogar sobre las actitudes observadas, finalizar con un cierre grupal donde cada equipo comparta lo aprendido y entregar un reconocimiento simbólico resaltando el esfuerzo, la participación y la vivencia de los valores olímpicos</w:t>
      </w:r>
    </w:p>
    <w:p w14:paraId="76872FA4" w14:textId="2822D216" w:rsidR="00BB7157" w:rsidRPr="00E7217A" w:rsidRDefault="00BB7157">
      <w:pPr>
        <w:rPr>
          <w:rFonts w:ascii="Arial" w:hAnsi="Arial" w:cs="Arial"/>
          <w:sz w:val="24"/>
          <w:szCs w:val="24"/>
        </w:rPr>
      </w:pPr>
    </w:p>
    <w:p w14:paraId="2BCC21FB" w14:textId="77777777" w:rsidR="00AC0546" w:rsidRPr="00E7217A" w:rsidRDefault="008E142B">
      <w:pPr>
        <w:rPr>
          <w:rFonts w:ascii="Arial" w:hAnsi="Arial" w:cs="Arial"/>
          <w:sz w:val="24"/>
          <w:szCs w:val="24"/>
        </w:rPr>
      </w:pPr>
      <w:r w:rsidRPr="00E7217A">
        <w:rPr>
          <w:rFonts w:ascii="Arial" w:hAnsi="Arial" w:cs="Arial"/>
          <w:sz w:val="24"/>
          <w:szCs w:val="24"/>
        </w:rPr>
        <w:t>6. Evidencias fotográficas</w:t>
      </w:r>
      <w:r w:rsidRPr="00E7217A">
        <w:rPr>
          <w:rFonts w:ascii="Arial" w:hAnsi="Arial" w:cs="Arial"/>
          <w:sz w:val="24"/>
          <w:szCs w:val="24"/>
        </w:rPr>
        <w:br/>
      </w:r>
      <w:r w:rsidRPr="00E7217A">
        <w:rPr>
          <w:rFonts w:ascii="Arial" w:hAnsi="Arial" w:cs="Arial"/>
          <w:sz w:val="24"/>
          <w:szCs w:val="24"/>
        </w:rPr>
        <w:br/>
        <w:t>Fotografía 1:</w:t>
      </w:r>
    </w:p>
    <w:p w14:paraId="2CD02878" w14:textId="25938BBA" w:rsidR="00AC0546" w:rsidRDefault="001F44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  <w:lang w:eastAsia="es-CO"/>
        </w:rPr>
        <w:drawing>
          <wp:inline distT="0" distB="0" distL="0" distR="0" wp14:anchorId="28250F79" wp14:editId="4C1C325F">
            <wp:extent cx="4737100" cy="3552825"/>
            <wp:effectExtent l="0" t="0" r="635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6-02-23 at 11.30.51 AM.jpe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7285" cy="3552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E19C3" w14:textId="1BE99BF0" w:rsidR="00AC0546" w:rsidRPr="00E7217A" w:rsidRDefault="008E142B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E7217A">
        <w:rPr>
          <w:rFonts w:ascii="Arial" w:hAnsi="Arial" w:cs="Arial"/>
          <w:sz w:val="24"/>
          <w:szCs w:val="24"/>
        </w:rPr>
        <w:lastRenderedPageBreak/>
        <w:br/>
        <w:t>Fotografía 2:</w:t>
      </w:r>
    </w:p>
    <w:p w14:paraId="3B7F9BD6" w14:textId="5142C6AD" w:rsidR="00AC0546" w:rsidRPr="00E7217A" w:rsidRDefault="001F44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  <w:lang w:eastAsia="es-CO"/>
        </w:rPr>
        <w:drawing>
          <wp:inline distT="0" distB="0" distL="0" distR="0" wp14:anchorId="09CCB3B7" wp14:editId="7582D768">
            <wp:extent cx="4790870" cy="333375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6-02-23 at 11.30.50 AM.jpe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4609" cy="334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7816E" w14:textId="77777777" w:rsidR="00AC0546" w:rsidRPr="00E7217A" w:rsidRDefault="008E142B">
      <w:pPr>
        <w:rPr>
          <w:rFonts w:ascii="Arial" w:hAnsi="Arial" w:cs="Arial"/>
          <w:sz w:val="24"/>
          <w:szCs w:val="24"/>
        </w:rPr>
      </w:pPr>
      <w:r w:rsidRPr="00E7217A">
        <w:rPr>
          <w:rFonts w:ascii="Arial" w:hAnsi="Arial" w:cs="Arial"/>
          <w:sz w:val="24"/>
          <w:szCs w:val="24"/>
        </w:rPr>
        <w:br/>
        <w:t>Fotografía 3:</w:t>
      </w:r>
    </w:p>
    <w:p w14:paraId="2305FB97" w14:textId="3E12A258" w:rsidR="00AC0546" w:rsidRPr="00E7217A" w:rsidRDefault="001F44A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color w:val="000000" w:themeColor="text1"/>
          <w:sz w:val="24"/>
          <w:szCs w:val="24"/>
          <w:lang w:eastAsia="es-CO"/>
        </w:rPr>
        <w:drawing>
          <wp:inline distT="0" distB="0" distL="0" distR="0" wp14:anchorId="6BEAE36E" wp14:editId="6AFDCC4D">
            <wp:extent cx="4772025" cy="3579019"/>
            <wp:effectExtent l="0" t="0" r="0" b="254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WhatsApp Image 2026-02-23 at 11.30.51 AM (1)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6533" cy="358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BAD3C2" w14:textId="77777777" w:rsidR="00AC0546" w:rsidRPr="00E7217A" w:rsidRDefault="00AC0546">
      <w:pPr>
        <w:rPr>
          <w:rFonts w:ascii="Arial" w:hAnsi="Arial" w:cs="Arial"/>
          <w:sz w:val="24"/>
          <w:szCs w:val="24"/>
        </w:rPr>
      </w:pPr>
    </w:p>
    <w:p w14:paraId="5B9C3CA4" w14:textId="77777777" w:rsidR="00FC255C" w:rsidRDefault="008E142B" w:rsidP="00E7217A">
      <w:pPr>
        <w:pStyle w:val="NormalWeb"/>
        <w:rPr>
          <w:rFonts w:ascii="Arial" w:hAnsi="Arial" w:cs="Arial"/>
          <w:bCs/>
        </w:rPr>
      </w:pPr>
      <w:r w:rsidRPr="00E7217A">
        <w:rPr>
          <w:rFonts w:ascii="Arial" w:hAnsi="Arial" w:cs="Arial"/>
        </w:rPr>
        <w:br/>
      </w:r>
      <w:r w:rsidR="00E7217A" w:rsidRPr="00E7217A">
        <w:rPr>
          <w:rFonts w:ascii="Arial" w:hAnsi="Arial" w:cs="Arial"/>
          <w:bCs/>
        </w:rPr>
        <w:t>Observaciones:</w:t>
      </w:r>
    </w:p>
    <w:p w14:paraId="77A61042" w14:textId="1AB63858" w:rsidR="00E7217A" w:rsidRPr="00E7217A" w:rsidRDefault="00E7217A" w:rsidP="00E7217A">
      <w:pPr>
        <w:pStyle w:val="NormalWeb"/>
        <w:rPr>
          <w:rFonts w:ascii="Arial" w:hAnsi="Arial" w:cs="Arial"/>
        </w:rPr>
      </w:pPr>
      <w:r w:rsidRPr="00E7217A">
        <w:rPr>
          <w:rFonts w:ascii="Arial" w:hAnsi="Arial" w:cs="Arial"/>
        </w:rPr>
        <w:br/>
        <w:t>Durante el desarrollo de la actividad se evidenciar participación activa por parte de la mayoría de los estudiantes, mostrar entusiasmo en los juegos cooperativos y disposición para integr</w:t>
      </w:r>
      <w:r w:rsidR="00FC255C">
        <w:rPr>
          <w:rFonts w:ascii="Arial" w:hAnsi="Arial" w:cs="Arial"/>
        </w:rPr>
        <w:t>arse en los equipos, presentando</w:t>
      </w:r>
      <w:r w:rsidRPr="00E7217A">
        <w:rPr>
          <w:rFonts w:ascii="Arial" w:hAnsi="Arial" w:cs="Arial"/>
        </w:rPr>
        <w:t xml:space="preserve"> inicialmente algunas dificultades relacionadas con la escucha activa y el respeto por los turnos, especialmente en los momentos de competencia, </w:t>
      </w:r>
      <w:proofErr w:type="spellStart"/>
      <w:r w:rsidRPr="00E7217A">
        <w:rPr>
          <w:rFonts w:ascii="Arial" w:hAnsi="Arial" w:cs="Arial"/>
        </w:rPr>
        <w:t>requeri</w:t>
      </w:r>
      <w:r w:rsidR="00FC255C">
        <w:rPr>
          <w:rFonts w:ascii="Arial" w:hAnsi="Arial" w:cs="Arial"/>
        </w:rPr>
        <w:t>eren</w:t>
      </w:r>
      <w:proofErr w:type="spellEnd"/>
      <w:r w:rsidR="00FC255C">
        <w:rPr>
          <w:rFonts w:ascii="Arial" w:hAnsi="Arial" w:cs="Arial"/>
        </w:rPr>
        <w:t xml:space="preserve"> de un  </w:t>
      </w:r>
      <w:r w:rsidRPr="00E7217A">
        <w:rPr>
          <w:rFonts w:ascii="Arial" w:hAnsi="Arial" w:cs="Arial"/>
        </w:rPr>
        <w:t xml:space="preserve">acompañamiento constante para reforzar la importancia del juego limpio y el respeto por las reglas, </w:t>
      </w:r>
      <w:r w:rsidR="00FC255C">
        <w:rPr>
          <w:rFonts w:ascii="Arial" w:hAnsi="Arial" w:cs="Arial"/>
        </w:rPr>
        <w:t>se observa que algunos estudiantes asumen</w:t>
      </w:r>
      <w:r w:rsidRPr="00E7217A">
        <w:rPr>
          <w:rFonts w:ascii="Arial" w:hAnsi="Arial" w:cs="Arial"/>
        </w:rPr>
        <w:t xml:space="preserve"> liderazgo positivo motivando a sus c</w:t>
      </w:r>
      <w:r w:rsidR="00FC255C">
        <w:rPr>
          <w:rFonts w:ascii="Arial" w:hAnsi="Arial" w:cs="Arial"/>
        </w:rPr>
        <w:t>ompañeros mientras otros muestran</w:t>
      </w:r>
      <w:r w:rsidRPr="00E7217A">
        <w:rPr>
          <w:rFonts w:ascii="Arial" w:hAnsi="Arial" w:cs="Arial"/>
        </w:rPr>
        <w:t xml:space="preserve"> timidez al expresar sus ideas, fortalecerse progresivamente la convivencia a medida que avanzar la jornada, </w:t>
      </w:r>
      <w:r w:rsidR="00FC255C">
        <w:rPr>
          <w:rFonts w:ascii="Arial" w:hAnsi="Arial" w:cs="Arial"/>
        </w:rPr>
        <w:t>se evidencio</w:t>
      </w:r>
      <w:r w:rsidRPr="00E7217A">
        <w:rPr>
          <w:rFonts w:ascii="Arial" w:hAnsi="Arial" w:cs="Arial"/>
        </w:rPr>
        <w:t xml:space="preserve"> mayor cooperación, apoyo mutuo y actitudes de empatía entre los estudiantes, destaca</w:t>
      </w:r>
      <w:r w:rsidR="00FC255C">
        <w:rPr>
          <w:rFonts w:ascii="Arial" w:hAnsi="Arial" w:cs="Arial"/>
        </w:rPr>
        <w:t>ndo</w:t>
      </w:r>
      <w:r w:rsidRPr="00E7217A">
        <w:rPr>
          <w:rFonts w:ascii="Arial" w:hAnsi="Arial" w:cs="Arial"/>
        </w:rPr>
        <w:t xml:space="preserve"> </w:t>
      </w:r>
      <w:r w:rsidR="00FC255C">
        <w:rPr>
          <w:rFonts w:ascii="Arial" w:hAnsi="Arial" w:cs="Arial"/>
        </w:rPr>
        <w:t xml:space="preserve">que la reflexión final permite </w:t>
      </w:r>
      <w:r w:rsidRPr="00E7217A">
        <w:rPr>
          <w:rFonts w:ascii="Arial" w:hAnsi="Arial" w:cs="Arial"/>
        </w:rPr>
        <w:t>reconocer aprendizajes significativos frente a los valores olímpicos trabajados</w:t>
      </w:r>
      <w:r w:rsidR="00FC255C">
        <w:rPr>
          <w:rFonts w:ascii="Arial" w:hAnsi="Arial" w:cs="Arial"/>
        </w:rPr>
        <w:t>.</w:t>
      </w:r>
    </w:p>
    <w:p w14:paraId="7A7CA441" w14:textId="77777777" w:rsidR="00FC255C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7. Resultados y observaciones psicosociales</w:t>
      </w:r>
      <w:r w:rsidR="00FC255C">
        <w:rPr>
          <w:rFonts w:ascii="Arial" w:eastAsia="Times New Roman" w:hAnsi="Arial" w:cs="Arial"/>
          <w:bCs/>
          <w:sz w:val="24"/>
          <w:szCs w:val="24"/>
          <w:lang w:eastAsia="es-CO"/>
        </w:rPr>
        <w:t>:</w:t>
      </w:r>
    </w:p>
    <w:p w14:paraId="38CAB168" w14:textId="26303413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sz w:val="24"/>
          <w:szCs w:val="24"/>
          <w:lang w:eastAsia="es-CO"/>
        </w:rPr>
        <w:br/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>Se evidencia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t xml:space="preserve"> fortalecimiento del trabajo en equipo y mejora en la comunicación asertiva e</w:t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>ntre los estudiantes, se promueve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t xml:space="preserve"> el reconocimiento del respeto como base para la sana co</w:t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>nvivencia escolar, identificando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t xml:space="preserve"> avances en la regulación emocional dura</w:t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>nte situaciones de competencia.</w:t>
      </w:r>
    </w:p>
    <w:p w14:paraId="2AD740AE" w14:textId="77777777" w:rsidR="00FC255C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bCs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bCs/>
          <w:sz w:val="24"/>
          <w:szCs w:val="24"/>
          <w:lang w:eastAsia="es-CO"/>
        </w:rPr>
        <w:t>8. Recomendaciones / acciones a fortalecer</w:t>
      </w:r>
      <w:r w:rsidR="00FC255C">
        <w:rPr>
          <w:rFonts w:ascii="Arial" w:eastAsia="Times New Roman" w:hAnsi="Arial" w:cs="Arial"/>
          <w:bCs/>
          <w:sz w:val="24"/>
          <w:szCs w:val="24"/>
          <w:lang w:eastAsia="es-CO"/>
        </w:rPr>
        <w:t>:</w:t>
      </w:r>
    </w:p>
    <w:p w14:paraId="5304BF51" w14:textId="0F7C56C6" w:rsidR="00E7217A" w:rsidRPr="00E7217A" w:rsidRDefault="00E7217A" w:rsidP="00E7217A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es-CO"/>
        </w:rPr>
      </w:pPr>
      <w:r w:rsidRPr="00E7217A">
        <w:rPr>
          <w:rFonts w:ascii="Arial" w:eastAsia="Times New Roman" w:hAnsi="Arial" w:cs="Arial"/>
          <w:sz w:val="24"/>
          <w:szCs w:val="24"/>
          <w:lang w:eastAsia="es-CO"/>
        </w:rPr>
        <w:br/>
        <w:t xml:space="preserve">Continuar desarrollando actividades lúdicas que integren valores y habilidades socioemocionales de manera transversal en el currículo, fortalecer estrategias de regulación emocional antes y durante </w:t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 xml:space="preserve">las </w:t>
      </w:r>
      <w:r w:rsidRPr="00E7217A">
        <w:rPr>
          <w:rFonts w:ascii="Arial" w:eastAsia="Times New Roman" w:hAnsi="Arial" w:cs="Arial"/>
          <w:sz w:val="24"/>
          <w:szCs w:val="24"/>
          <w:lang w:eastAsia="es-CO"/>
        </w:rPr>
        <w:t>actividades competitivas, promover mayor participación de estudiantes con actitudes tímidas mediante roles específicos dentro de los equipos, involucrar a familias en el refuerzo de los valores trabajados para garantizar coherencia formativa, implementar seguimiento periódico para evaluar cambios conductuales y reforzar los aprendizajes adquiridos en futuras jornadas psicosociales</w:t>
      </w:r>
      <w:r w:rsidR="00FC255C">
        <w:rPr>
          <w:rFonts w:ascii="Arial" w:eastAsia="Times New Roman" w:hAnsi="Arial" w:cs="Arial"/>
          <w:sz w:val="24"/>
          <w:szCs w:val="24"/>
          <w:lang w:eastAsia="es-CO"/>
        </w:rPr>
        <w:t>.</w:t>
      </w:r>
    </w:p>
    <w:p w14:paraId="4EEBBD55" w14:textId="3EA9439A" w:rsidR="00BB7157" w:rsidRPr="00E7217A" w:rsidRDefault="00FC255C" w:rsidP="00E7217A">
      <w:pPr>
        <w:rPr>
          <w:rFonts w:ascii="Arial" w:hAnsi="Arial" w:cs="Arial"/>
          <w:sz w:val="24"/>
          <w:szCs w:val="24"/>
        </w:rPr>
      </w:pPr>
      <w:r w:rsidRPr="00FC255C">
        <w:rPr>
          <w:rFonts w:ascii="Arial" w:hAnsi="Arial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58240" behindDoc="1" locked="0" layoutInCell="1" allowOverlap="1" wp14:anchorId="7B16E581" wp14:editId="4C2CFFBF">
            <wp:simplePos x="0" y="0"/>
            <wp:positionH relativeFrom="column">
              <wp:posOffset>0</wp:posOffset>
            </wp:positionH>
            <wp:positionV relativeFrom="paragraph">
              <wp:posOffset>482600</wp:posOffset>
            </wp:positionV>
            <wp:extent cx="1447600" cy="426555"/>
            <wp:effectExtent l="0" t="0" r="635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600" cy="42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142B" w:rsidRPr="00E7217A">
        <w:rPr>
          <w:rFonts w:ascii="Arial" w:hAnsi="Arial" w:cs="Arial"/>
          <w:sz w:val="24"/>
          <w:szCs w:val="24"/>
        </w:rPr>
        <w:br/>
      </w:r>
      <w:r w:rsidR="008E142B" w:rsidRPr="00E7217A">
        <w:rPr>
          <w:rFonts w:ascii="Arial" w:hAnsi="Arial" w:cs="Arial"/>
          <w:sz w:val="24"/>
          <w:szCs w:val="24"/>
        </w:rPr>
        <w:br/>
      </w:r>
    </w:p>
    <w:p w14:paraId="44CB4E41" w14:textId="72054D7A" w:rsidR="00BB7157" w:rsidRPr="00E7217A" w:rsidRDefault="008E142B">
      <w:pPr>
        <w:rPr>
          <w:rFonts w:ascii="Arial" w:hAnsi="Arial" w:cs="Arial"/>
          <w:sz w:val="24"/>
          <w:szCs w:val="24"/>
        </w:rPr>
      </w:pPr>
      <w:r w:rsidRPr="00E7217A">
        <w:rPr>
          <w:rFonts w:ascii="Arial" w:hAnsi="Arial" w:cs="Arial"/>
          <w:sz w:val="24"/>
          <w:szCs w:val="24"/>
        </w:rPr>
        <w:t>9. Firma</w:t>
      </w:r>
      <w:r w:rsidRPr="00E7217A">
        <w:rPr>
          <w:rFonts w:ascii="Arial" w:hAnsi="Arial" w:cs="Arial"/>
          <w:sz w:val="24"/>
          <w:szCs w:val="24"/>
        </w:rPr>
        <w:br/>
      </w:r>
      <w:r w:rsidRPr="00E7217A">
        <w:rPr>
          <w:rFonts w:ascii="Arial" w:hAnsi="Arial" w:cs="Arial"/>
          <w:sz w:val="24"/>
          <w:szCs w:val="24"/>
        </w:rPr>
        <w:br/>
        <w:t>Nombre del formador(a): Stefannia Montaña Muñoz</w:t>
      </w:r>
      <w:r w:rsidRPr="00E7217A">
        <w:rPr>
          <w:rFonts w:ascii="Arial" w:hAnsi="Arial" w:cs="Arial"/>
          <w:sz w:val="24"/>
          <w:szCs w:val="24"/>
        </w:rPr>
        <w:br/>
      </w:r>
      <w:r w:rsidRPr="00E7217A">
        <w:rPr>
          <w:rFonts w:ascii="Arial" w:hAnsi="Arial" w:cs="Arial"/>
          <w:sz w:val="24"/>
          <w:szCs w:val="24"/>
        </w:rPr>
        <w:lastRenderedPageBreak/>
        <w:t>Fecha:19/02/2026</w:t>
      </w:r>
      <w:r w:rsidRPr="00E7217A">
        <w:rPr>
          <w:rFonts w:ascii="Arial" w:hAnsi="Arial" w:cs="Arial"/>
          <w:sz w:val="24"/>
          <w:szCs w:val="24"/>
        </w:rPr>
        <w:br/>
      </w:r>
    </w:p>
    <w:sectPr w:rsidR="00BB7157" w:rsidRPr="00E7217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2D21BB"/>
    <w:multiLevelType w:val="hybridMultilevel"/>
    <w:tmpl w:val="ECAC26F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1F44A5"/>
    <w:rsid w:val="0029639D"/>
    <w:rsid w:val="00326F90"/>
    <w:rsid w:val="008E142B"/>
    <w:rsid w:val="00A51D6C"/>
    <w:rsid w:val="00AA1D8D"/>
    <w:rsid w:val="00AC0546"/>
    <w:rsid w:val="00B47730"/>
    <w:rsid w:val="00BB7157"/>
    <w:rsid w:val="00CB0664"/>
    <w:rsid w:val="00E7217A"/>
    <w:rsid w:val="00FC255C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C99181"/>
  <w14:defaultImageDpi w14:val="300"/>
  <w15:docId w15:val="{7BADFD5D-2BBD-6140-8F8D-007EBD9C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E721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0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56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0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5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0667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7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566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66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32F800-9880-4C8C-9F78-083C85DB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648</Words>
  <Characters>3567</Characters>
  <Application>Microsoft Office Word</Application>
  <DocSecurity>0</DocSecurity>
  <Lines>29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Stefannia Montaña</cp:lastModifiedBy>
  <cp:revision>2</cp:revision>
  <dcterms:created xsi:type="dcterms:W3CDTF">2026-02-23T17:07:00Z</dcterms:created>
  <dcterms:modified xsi:type="dcterms:W3CDTF">2026-02-23T17:07:00Z</dcterms:modified>
  <cp:category/>
</cp:coreProperties>
</file>